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2D74" w14:textId="77777777" w:rsidR="00050C14" w:rsidRDefault="00050C14" w:rsidP="00C433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0FF881" w14:textId="67825628" w:rsidR="00A72254" w:rsidRPr="00C4337B" w:rsidRDefault="004459B6" w:rsidP="00C433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4337B">
        <w:rPr>
          <w:rFonts w:ascii="Arial" w:hAnsi="Arial" w:cs="Arial"/>
          <w:b/>
          <w:sz w:val="22"/>
          <w:szCs w:val="22"/>
        </w:rPr>
        <w:t>RESPOSTA</w:t>
      </w:r>
      <w:r w:rsidR="00AB1A44" w:rsidRPr="00C4337B">
        <w:rPr>
          <w:rFonts w:ascii="Arial" w:hAnsi="Arial" w:cs="Arial"/>
          <w:b/>
          <w:sz w:val="22"/>
          <w:szCs w:val="22"/>
        </w:rPr>
        <w:t xml:space="preserve"> AO PEDIDO</w:t>
      </w:r>
      <w:r w:rsidR="00C91DEB" w:rsidRPr="00C4337B">
        <w:rPr>
          <w:rFonts w:ascii="Arial" w:hAnsi="Arial" w:cs="Arial"/>
          <w:b/>
          <w:sz w:val="22"/>
          <w:szCs w:val="22"/>
        </w:rPr>
        <w:t xml:space="preserve"> DE</w:t>
      </w:r>
      <w:r w:rsidR="00A72254" w:rsidRPr="00C4337B">
        <w:rPr>
          <w:rFonts w:ascii="Arial" w:hAnsi="Arial" w:cs="Arial"/>
          <w:b/>
          <w:sz w:val="22"/>
          <w:szCs w:val="22"/>
        </w:rPr>
        <w:t xml:space="preserve"> </w:t>
      </w:r>
      <w:r w:rsidR="003B17A8" w:rsidRPr="00C4337B">
        <w:rPr>
          <w:rFonts w:ascii="Arial" w:hAnsi="Arial" w:cs="Arial"/>
          <w:b/>
          <w:sz w:val="22"/>
          <w:szCs w:val="22"/>
        </w:rPr>
        <w:t>ESCLARECIMENTO</w:t>
      </w:r>
    </w:p>
    <w:p w14:paraId="12BD3EEA" w14:textId="2B5E683C" w:rsidR="00A72254" w:rsidRPr="00C4337B" w:rsidRDefault="00A72254" w:rsidP="00C433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>Pregão Eletrônico nº 0</w:t>
      </w:r>
      <w:r w:rsidR="004D7A34" w:rsidRPr="00C4337B">
        <w:rPr>
          <w:rFonts w:ascii="Arial" w:hAnsi="Arial" w:cs="Arial"/>
          <w:sz w:val="22"/>
          <w:szCs w:val="22"/>
        </w:rPr>
        <w:t>31</w:t>
      </w:r>
      <w:r w:rsidRPr="00C4337B">
        <w:rPr>
          <w:rFonts w:ascii="Arial" w:hAnsi="Arial" w:cs="Arial"/>
          <w:sz w:val="22"/>
          <w:szCs w:val="22"/>
        </w:rPr>
        <w:t>/2022 – CPL/DP</w:t>
      </w:r>
    </w:p>
    <w:p w14:paraId="01234684" w14:textId="46900DC8" w:rsidR="00A72254" w:rsidRPr="00C4337B" w:rsidRDefault="00A72254" w:rsidP="00C433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>Processo nº 2022.0</w:t>
      </w:r>
      <w:r w:rsidR="004D7A34" w:rsidRPr="00C4337B">
        <w:rPr>
          <w:rFonts w:ascii="Arial" w:hAnsi="Arial" w:cs="Arial"/>
          <w:sz w:val="22"/>
          <w:szCs w:val="22"/>
        </w:rPr>
        <w:t>719</w:t>
      </w:r>
      <w:r w:rsidRPr="00C4337B">
        <w:rPr>
          <w:rFonts w:ascii="Arial" w:hAnsi="Arial" w:cs="Arial"/>
          <w:sz w:val="22"/>
          <w:szCs w:val="22"/>
        </w:rPr>
        <w:t>.00</w:t>
      </w:r>
      <w:r w:rsidR="004D7A34" w:rsidRPr="00C4337B">
        <w:rPr>
          <w:rFonts w:ascii="Arial" w:hAnsi="Arial" w:cs="Arial"/>
          <w:sz w:val="22"/>
          <w:szCs w:val="22"/>
        </w:rPr>
        <w:t>1</w:t>
      </w:r>
      <w:r w:rsidRPr="00C4337B">
        <w:rPr>
          <w:rFonts w:ascii="Arial" w:hAnsi="Arial" w:cs="Arial"/>
          <w:sz w:val="22"/>
          <w:szCs w:val="22"/>
        </w:rPr>
        <w:t>/2022 - SE</w:t>
      </w:r>
      <w:r w:rsidR="004D7A34" w:rsidRPr="00C4337B">
        <w:rPr>
          <w:rFonts w:ascii="Arial" w:hAnsi="Arial" w:cs="Arial"/>
          <w:sz w:val="22"/>
          <w:szCs w:val="22"/>
        </w:rPr>
        <w:t>MUS</w:t>
      </w:r>
    </w:p>
    <w:p w14:paraId="612E8079" w14:textId="77777777" w:rsidR="00574B4E" w:rsidRPr="00C4337B" w:rsidRDefault="00574B4E" w:rsidP="00C4337B">
      <w:pPr>
        <w:spacing w:line="276" w:lineRule="auto"/>
        <w:rPr>
          <w:rFonts w:ascii="Arial" w:hAnsi="Arial" w:cs="Arial"/>
          <w:sz w:val="22"/>
          <w:szCs w:val="22"/>
        </w:rPr>
      </w:pPr>
    </w:p>
    <w:p w14:paraId="30DF10B7" w14:textId="77777777" w:rsidR="00574B4E" w:rsidRPr="00C4337B" w:rsidRDefault="00574B4E" w:rsidP="00C4337B">
      <w:pPr>
        <w:spacing w:line="276" w:lineRule="auto"/>
        <w:rPr>
          <w:rFonts w:ascii="Arial" w:hAnsi="Arial" w:cs="Arial"/>
          <w:sz w:val="22"/>
          <w:szCs w:val="22"/>
        </w:rPr>
      </w:pPr>
    </w:p>
    <w:p w14:paraId="5874138A" w14:textId="77777777" w:rsidR="004D7A34" w:rsidRPr="00C4337B" w:rsidRDefault="00787B3B" w:rsidP="00C4337B">
      <w:pPr>
        <w:pStyle w:val="PargrafodaLista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b/>
          <w:sz w:val="22"/>
          <w:szCs w:val="22"/>
        </w:rPr>
        <w:t xml:space="preserve">OBJETO: </w:t>
      </w:r>
      <w:r w:rsidR="004D7A34" w:rsidRPr="00C4337B">
        <w:rPr>
          <w:rFonts w:ascii="Arial" w:hAnsi="Arial" w:cs="Arial"/>
          <w:sz w:val="22"/>
          <w:szCs w:val="22"/>
        </w:rPr>
        <w:t>Contratação de empresa especializada na prestação de serviços médicos diversos para atender as demandas da Secretaria Municipal de Saúde de Dom Pedro – MA.</w:t>
      </w:r>
    </w:p>
    <w:p w14:paraId="46078D1C" w14:textId="77777777" w:rsidR="00787B3B" w:rsidRPr="00C4337B" w:rsidRDefault="00787B3B" w:rsidP="00C4337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BD3AD3" w14:textId="7273C9A3" w:rsidR="00787B3B" w:rsidRPr="00C4337B" w:rsidRDefault="00787B3B" w:rsidP="00C4337B">
      <w:pPr>
        <w:widowControl w:val="0"/>
        <w:spacing w:line="276" w:lineRule="auto"/>
        <w:ind w:firstLine="709"/>
        <w:rPr>
          <w:rFonts w:ascii="Arial" w:eastAsia="Calibri" w:hAnsi="Arial" w:cs="Arial"/>
          <w:sz w:val="22"/>
          <w:szCs w:val="22"/>
        </w:rPr>
      </w:pPr>
      <w:r w:rsidRPr="00C4337B">
        <w:rPr>
          <w:rFonts w:ascii="Arial" w:eastAsia="Calibri" w:hAnsi="Arial" w:cs="Arial"/>
          <w:sz w:val="22"/>
          <w:szCs w:val="22"/>
        </w:rPr>
        <w:t>Senhor Licitant</w:t>
      </w:r>
      <w:r w:rsidR="001D3229" w:rsidRPr="00C4337B">
        <w:rPr>
          <w:rFonts w:ascii="Arial" w:eastAsia="Calibri" w:hAnsi="Arial" w:cs="Arial"/>
          <w:sz w:val="22"/>
          <w:szCs w:val="22"/>
        </w:rPr>
        <w:t>e</w:t>
      </w:r>
      <w:r w:rsidRPr="00C4337B">
        <w:rPr>
          <w:rFonts w:ascii="Arial" w:eastAsia="Calibri" w:hAnsi="Arial" w:cs="Arial"/>
          <w:sz w:val="22"/>
          <w:szCs w:val="22"/>
        </w:rPr>
        <w:t>,</w:t>
      </w:r>
    </w:p>
    <w:p w14:paraId="3886675A" w14:textId="77777777" w:rsidR="00787B3B" w:rsidRPr="00C4337B" w:rsidRDefault="00787B3B" w:rsidP="00C4337B">
      <w:pPr>
        <w:widowControl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1737B21A" w14:textId="09B05095" w:rsidR="00787B3B" w:rsidRPr="00C4337B" w:rsidRDefault="00787B3B" w:rsidP="00C4337B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 xml:space="preserve">A </w:t>
      </w:r>
      <w:r w:rsidRPr="00C4337B">
        <w:rPr>
          <w:rFonts w:ascii="Arial" w:eastAsia="Calibri" w:hAnsi="Arial" w:cs="Arial"/>
          <w:b/>
          <w:sz w:val="22"/>
          <w:szCs w:val="22"/>
        </w:rPr>
        <w:t>PREFEITURA MUNICIPAL DE</w:t>
      </w:r>
      <w:r w:rsidR="00927265" w:rsidRPr="00C4337B">
        <w:rPr>
          <w:rFonts w:ascii="Arial" w:eastAsia="Calibri" w:hAnsi="Arial" w:cs="Arial"/>
          <w:b/>
          <w:sz w:val="22"/>
          <w:szCs w:val="22"/>
        </w:rPr>
        <w:t xml:space="preserve"> DOM PEDRO</w:t>
      </w:r>
      <w:r w:rsidRPr="00C4337B">
        <w:rPr>
          <w:rFonts w:ascii="Arial" w:hAnsi="Arial" w:cs="Arial"/>
          <w:sz w:val="22"/>
          <w:szCs w:val="22"/>
        </w:rPr>
        <w:t>, mediante sua Pregoeira</w:t>
      </w:r>
      <w:r w:rsidRPr="00C4337B">
        <w:rPr>
          <w:rFonts w:ascii="Arial" w:eastAsia="Calibri" w:hAnsi="Arial" w:cs="Arial"/>
          <w:sz w:val="22"/>
          <w:szCs w:val="22"/>
          <w:shd w:val="clear" w:color="auto" w:fill="FFFFFF"/>
        </w:rPr>
        <w:t>,</w:t>
      </w:r>
      <w:r w:rsidRPr="00C4337B">
        <w:rPr>
          <w:rFonts w:ascii="Arial" w:eastAsia="Calibri" w:hAnsi="Arial" w:cs="Arial"/>
          <w:sz w:val="22"/>
          <w:szCs w:val="22"/>
        </w:rPr>
        <w:t xml:space="preserve"> nomeada</w:t>
      </w:r>
      <w:r w:rsidR="00927265" w:rsidRPr="00C4337B">
        <w:rPr>
          <w:rFonts w:ascii="Arial" w:eastAsia="Calibri" w:hAnsi="Arial" w:cs="Arial"/>
          <w:sz w:val="22"/>
          <w:szCs w:val="22"/>
        </w:rPr>
        <w:t xml:space="preserve"> através da Portaria nº 114/2022</w:t>
      </w:r>
      <w:r w:rsidRPr="00C4337B">
        <w:rPr>
          <w:rFonts w:ascii="Arial" w:eastAsia="Calibri" w:hAnsi="Arial" w:cs="Arial"/>
          <w:sz w:val="22"/>
          <w:szCs w:val="22"/>
        </w:rPr>
        <w:t xml:space="preserve">, torna público para conhecimento dos interessados que a </w:t>
      </w:r>
      <w:r w:rsidRPr="00C4337B">
        <w:rPr>
          <w:rFonts w:ascii="Arial" w:eastAsia="Calibri" w:hAnsi="Arial" w:cs="Arial"/>
          <w:b/>
          <w:sz w:val="22"/>
          <w:szCs w:val="22"/>
        </w:rPr>
        <w:t>petiç</w:t>
      </w:r>
      <w:r w:rsidR="001D3229" w:rsidRPr="00C4337B">
        <w:rPr>
          <w:rFonts w:ascii="Arial" w:eastAsia="Calibri" w:hAnsi="Arial" w:cs="Arial"/>
          <w:b/>
          <w:sz w:val="22"/>
          <w:szCs w:val="22"/>
        </w:rPr>
        <w:t>ão</w:t>
      </w:r>
      <w:r w:rsidRPr="00C4337B">
        <w:rPr>
          <w:rFonts w:ascii="Arial" w:eastAsia="Calibri" w:hAnsi="Arial" w:cs="Arial"/>
          <w:b/>
          <w:sz w:val="22"/>
          <w:szCs w:val="22"/>
        </w:rPr>
        <w:t xml:space="preserve"> interposta</w:t>
      </w:r>
      <w:r w:rsidRPr="00C4337B">
        <w:rPr>
          <w:rFonts w:ascii="Arial" w:eastAsia="Calibri" w:hAnsi="Arial" w:cs="Arial"/>
          <w:sz w:val="22"/>
          <w:szCs w:val="22"/>
        </w:rPr>
        <w:t xml:space="preserve"> em tempo hábil pela</w:t>
      </w:r>
      <w:r w:rsidR="00927265" w:rsidRPr="00C4337B">
        <w:rPr>
          <w:rFonts w:ascii="Arial" w:eastAsia="Calibri" w:hAnsi="Arial" w:cs="Arial"/>
          <w:sz w:val="22"/>
          <w:szCs w:val="22"/>
        </w:rPr>
        <w:t xml:space="preserve"> empresa</w:t>
      </w:r>
      <w:r w:rsidR="001D3229" w:rsidRPr="00C4337B">
        <w:rPr>
          <w:rFonts w:ascii="Arial" w:eastAsia="Calibri" w:hAnsi="Arial" w:cs="Arial"/>
          <w:sz w:val="22"/>
          <w:szCs w:val="22"/>
        </w:rPr>
        <w:t xml:space="preserve"> </w:t>
      </w:r>
      <w:r w:rsidR="001D3229" w:rsidRPr="00C4337B">
        <w:rPr>
          <w:rFonts w:ascii="Arial" w:eastAsia="Calibri" w:hAnsi="Arial" w:cs="Arial"/>
          <w:b/>
          <w:sz w:val="22"/>
          <w:szCs w:val="22"/>
        </w:rPr>
        <w:t>SIM SAÚDE SERVIÇOS LTDA</w:t>
      </w:r>
      <w:r w:rsidR="00927265" w:rsidRPr="00C4337B">
        <w:rPr>
          <w:rFonts w:ascii="Arial" w:hAnsi="Arial" w:cs="Arial"/>
          <w:sz w:val="22"/>
          <w:szCs w:val="22"/>
        </w:rPr>
        <w:t xml:space="preserve">, </w:t>
      </w:r>
      <w:r w:rsidRPr="00C4337B">
        <w:rPr>
          <w:rFonts w:ascii="Arial" w:eastAsia="Calibri" w:hAnsi="Arial" w:cs="Arial"/>
          <w:sz w:val="22"/>
          <w:szCs w:val="22"/>
        </w:rPr>
        <w:t>referente ao Edital do Pregão em epígrafe, foi recebida como</w:t>
      </w:r>
      <w:r w:rsidR="001D3229" w:rsidRPr="00C4337B">
        <w:rPr>
          <w:rFonts w:ascii="Arial" w:eastAsia="Calibri" w:hAnsi="Arial" w:cs="Arial"/>
          <w:sz w:val="22"/>
          <w:szCs w:val="22"/>
        </w:rPr>
        <w:t xml:space="preserve"> </w:t>
      </w:r>
      <w:r w:rsidR="001D3229" w:rsidRPr="00C4337B">
        <w:rPr>
          <w:rFonts w:ascii="Arial" w:eastAsia="Calibri" w:hAnsi="Arial" w:cs="Arial"/>
          <w:b/>
          <w:sz w:val="22"/>
          <w:szCs w:val="22"/>
        </w:rPr>
        <w:t>Pedido de Esclarecimento</w:t>
      </w:r>
      <w:r w:rsidR="00887B27" w:rsidRPr="00C4337B">
        <w:rPr>
          <w:rFonts w:ascii="Arial" w:eastAsia="Calibri" w:hAnsi="Arial" w:cs="Arial"/>
          <w:sz w:val="22"/>
          <w:szCs w:val="22"/>
        </w:rPr>
        <w:t>.</w:t>
      </w:r>
    </w:p>
    <w:p w14:paraId="4C10149B" w14:textId="1FF36C28" w:rsidR="00B83504" w:rsidRPr="00C4337B" w:rsidRDefault="00B83504" w:rsidP="00C4337B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04A546C1" w14:textId="77777777" w:rsidR="00B83504" w:rsidRPr="00C4337B" w:rsidRDefault="00B83504" w:rsidP="00C4337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b/>
          <w:color w:val="FFFFFF"/>
          <w:sz w:val="22"/>
          <w:szCs w:val="22"/>
          <w:highlight w:val="black"/>
        </w:rPr>
        <w:t>PERGUNTA:</w:t>
      </w:r>
    </w:p>
    <w:p w14:paraId="5888F8F2" w14:textId="19C34185" w:rsidR="00B83504" w:rsidRPr="00C4337B" w:rsidRDefault="00B83504" w:rsidP="00C4337B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1B15BF34" w14:textId="28A0C19C" w:rsidR="00B83504" w:rsidRPr="00C4337B" w:rsidRDefault="00B83504" w:rsidP="00C4337B">
      <w:pPr>
        <w:shd w:val="clear" w:color="auto" w:fill="FFFFFF"/>
        <w:spacing w:line="276" w:lineRule="auto"/>
        <w:ind w:left="851"/>
        <w:rPr>
          <w:rFonts w:ascii="Arial" w:hAnsi="Arial" w:cs="Arial"/>
          <w:i/>
          <w:color w:val="222222"/>
          <w:sz w:val="22"/>
          <w:szCs w:val="22"/>
        </w:rPr>
      </w:pPr>
      <w:r w:rsidRPr="00C4337B">
        <w:rPr>
          <w:rFonts w:ascii="Arial" w:hAnsi="Arial" w:cs="Arial"/>
          <w:i/>
          <w:color w:val="222222"/>
          <w:sz w:val="22"/>
          <w:szCs w:val="22"/>
        </w:rPr>
        <w:t>“Refiro-me ao PE 031/2022 - CLP/DP. quanto ao ANEXO I - A do Termo de Referência (Planilha Orçamentária).</w:t>
      </w:r>
    </w:p>
    <w:p w14:paraId="2C54EF28" w14:textId="77777777" w:rsidR="00B83504" w:rsidRPr="00C4337B" w:rsidRDefault="00B83504" w:rsidP="00C4337B">
      <w:pPr>
        <w:shd w:val="clear" w:color="auto" w:fill="FFFFFF"/>
        <w:spacing w:line="276" w:lineRule="auto"/>
        <w:ind w:left="851"/>
        <w:rPr>
          <w:rFonts w:ascii="Arial" w:hAnsi="Arial" w:cs="Arial"/>
          <w:i/>
          <w:color w:val="222222"/>
          <w:sz w:val="22"/>
          <w:szCs w:val="22"/>
        </w:rPr>
      </w:pPr>
    </w:p>
    <w:p w14:paraId="51678D06" w14:textId="77777777" w:rsidR="00B83504" w:rsidRPr="00C4337B" w:rsidRDefault="00B83504" w:rsidP="00C4337B">
      <w:pPr>
        <w:shd w:val="clear" w:color="auto" w:fill="FFFFFF"/>
        <w:spacing w:line="276" w:lineRule="auto"/>
        <w:ind w:left="851"/>
        <w:rPr>
          <w:rFonts w:ascii="Arial" w:hAnsi="Arial" w:cs="Arial"/>
          <w:i/>
          <w:color w:val="222222"/>
          <w:sz w:val="22"/>
          <w:szCs w:val="22"/>
        </w:rPr>
      </w:pPr>
      <w:r w:rsidRPr="00C4337B">
        <w:rPr>
          <w:rFonts w:ascii="Arial" w:hAnsi="Arial" w:cs="Arial"/>
          <w:i/>
          <w:color w:val="222222"/>
          <w:sz w:val="22"/>
          <w:szCs w:val="22"/>
        </w:rPr>
        <w:t>Quanto ao Lote 05 (p. 39), consta o quantitativo dos itens como "quantidade de plantões mensais (plantões - 8h)", entretanto, efetuando o cálculo dos custos, a quantidade de plantões mensais, pelo valor estimado, no período de 12 meses, não corresponde ao valor constante no "valor estimado anual".</w:t>
      </w:r>
    </w:p>
    <w:p w14:paraId="0C9A0190" w14:textId="77777777" w:rsidR="00B83504" w:rsidRPr="00C4337B" w:rsidRDefault="00B83504" w:rsidP="00C4337B">
      <w:pPr>
        <w:shd w:val="clear" w:color="auto" w:fill="FFFFFF"/>
        <w:spacing w:line="276" w:lineRule="auto"/>
        <w:ind w:left="851"/>
        <w:rPr>
          <w:rFonts w:ascii="Arial" w:hAnsi="Arial" w:cs="Arial"/>
          <w:i/>
          <w:color w:val="222222"/>
          <w:sz w:val="22"/>
          <w:szCs w:val="22"/>
        </w:rPr>
      </w:pPr>
    </w:p>
    <w:p w14:paraId="0B3AB7C0" w14:textId="695D79CF" w:rsidR="00B83504" w:rsidRPr="00C4337B" w:rsidRDefault="00B83504" w:rsidP="00C4337B">
      <w:pPr>
        <w:shd w:val="clear" w:color="auto" w:fill="FFFFFF"/>
        <w:spacing w:line="276" w:lineRule="auto"/>
        <w:ind w:left="851"/>
        <w:rPr>
          <w:rFonts w:ascii="Arial" w:hAnsi="Arial" w:cs="Arial"/>
          <w:i/>
          <w:color w:val="222222"/>
          <w:sz w:val="22"/>
          <w:szCs w:val="22"/>
        </w:rPr>
      </w:pPr>
      <w:r w:rsidRPr="00C4337B">
        <w:rPr>
          <w:rFonts w:ascii="Arial" w:hAnsi="Arial" w:cs="Arial"/>
          <w:i/>
          <w:color w:val="222222"/>
          <w:sz w:val="22"/>
          <w:szCs w:val="22"/>
        </w:rPr>
        <w:t>Pergunta-se: o quantitativo de "quantidade de plantões mensais (plantões - 8h)" seriam, na verdade, a quantidade de plantões </w:t>
      </w:r>
      <w:r w:rsidRPr="00C4337B">
        <w:rPr>
          <w:rFonts w:ascii="Arial" w:hAnsi="Arial" w:cs="Arial"/>
          <w:b/>
          <w:bCs/>
          <w:i/>
          <w:color w:val="222222"/>
          <w:sz w:val="22"/>
          <w:szCs w:val="22"/>
        </w:rPr>
        <w:t>ANUAIS</w:t>
      </w:r>
      <w:r w:rsidRPr="00C4337B">
        <w:rPr>
          <w:rFonts w:ascii="Arial" w:hAnsi="Arial" w:cs="Arial"/>
          <w:i/>
          <w:color w:val="222222"/>
          <w:sz w:val="22"/>
          <w:szCs w:val="22"/>
        </w:rPr>
        <w:t>?”</w:t>
      </w:r>
    </w:p>
    <w:p w14:paraId="72B54A7A" w14:textId="77777777" w:rsidR="00B83504" w:rsidRPr="00C4337B" w:rsidRDefault="00B83504" w:rsidP="00C4337B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2EA3CA9C" w14:textId="77777777" w:rsidR="00364F6E" w:rsidRPr="00C4337B" w:rsidRDefault="00364F6E" w:rsidP="00C4337B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7F38F423" w14:textId="344BFC48" w:rsidR="00787B3B" w:rsidRPr="00C4337B" w:rsidRDefault="00787B3B" w:rsidP="00C4337B">
      <w:pPr>
        <w:spacing w:line="276" w:lineRule="auto"/>
        <w:ind w:left="709"/>
        <w:rPr>
          <w:rFonts w:ascii="Arial" w:hAnsi="Arial" w:cs="Arial"/>
          <w:b/>
          <w:color w:val="FFFFFF"/>
          <w:sz w:val="22"/>
          <w:szCs w:val="22"/>
          <w:highlight w:val="black"/>
        </w:rPr>
      </w:pPr>
      <w:r w:rsidRPr="00C4337B">
        <w:rPr>
          <w:rFonts w:ascii="Arial" w:hAnsi="Arial" w:cs="Arial"/>
          <w:b/>
          <w:color w:val="FFFFFF"/>
          <w:sz w:val="22"/>
          <w:szCs w:val="22"/>
          <w:highlight w:val="black"/>
        </w:rPr>
        <w:t>RESPOSTA:</w:t>
      </w:r>
    </w:p>
    <w:p w14:paraId="45C53619" w14:textId="77777777" w:rsidR="00C4337B" w:rsidRPr="00C4337B" w:rsidRDefault="00C4337B" w:rsidP="00C4337B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35A80958" w14:textId="2A08CDEF" w:rsidR="00924E85" w:rsidRPr="00C4337B" w:rsidRDefault="00C4337B" w:rsidP="00316541">
      <w:pPr>
        <w:spacing w:line="276" w:lineRule="auto"/>
        <w:ind w:left="709" w:firstLine="425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 xml:space="preserve">A Pregoeira comunica, ouvida a Secretaria Municipal de Saúde, que </w:t>
      </w:r>
      <w:bookmarkStart w:id="1" w:name="_Hlk120008208"/>
      <w:r w:rsidRPr="00C4337B">
        <w:rPr>
          <w:rFonts w:ascii="Arial" w:hAnsi="Arial" w:cs="Arial"/>
          <w:sz w:val="22"/>
          <w:szCs w:val="22"/>
        </w:rPr>
        <w:t>a quantidade de plantões a que se refere</w:t>
      </w:r>
      <w:r w:rsidR="00BD7D60">
        <w:rPr>
          <w:rFonts w:ascii="Arial" w:hAnsi="Arial" w:cs="Arial"/>
          <w:sz w:val="22"/>
          <w:szCs w:val="22"/>
        </w:rPr>
        <w:t xml:space="preserve"> o título da terceira coluna</w:t>
      </w:r>
      <w:r w:rsidR="00BD7D60" w:rsidRPr="00C4337B">
        <w:rPr>
          <w:rFonts w:ascii="Arial" w:hAnsi="Arial" w:cs="Arial"/>
          <w:sz w:val="22"/>
          <w:szCs w:val="22"/>
        </w:rPr>
        <w:t xml:space="preserve"> </w:t>
      </w:r>
      <w:r w:rsidR="00BD7D60">
        <w:rPr>
          <w:rFonts w:ascii="Arial" w:hAnsi="Arial" w:cs="Arial"/>
          <w:sz w:val="22"/>
          <w:szCs w:val="22"/>
        </w:rPr>
        <w:t>d</w:t>
      </w:r>
      <w:r w:rsidR="00BD7D60" w:rsidRPr="00C4337B">
        <w:rPr>
          <w:rFonts w:ascii="Arial" w:hAnsi="Arial" w:cs="Arial"/>
          <w:sz w:val="22"/>
          <w:szCs w:val="22"/>
        </w:rPr>
        <w:t>a planilha orçamentária</w:t>
      </w:r>
      <w:r w:rsidR="00BD7D60">
        <w:rPr>
          <w:rFonts w:ascii="Arial" w:hAnsi="Arial" w:cs="Arial"/>
          <w:sz w:val="22"/>
          <w:szCs w:val="22"/>
        </w:rPr>
        <w:t xml:space="preserve"> para o LOTE 05</w:t>
      </w:r>
      <w:r w:rsidRPr="00C4337B">
        <w:rPr>
          <w:rFonts w:ascii="Arial" w:hAnsi="Arial" w:cs="Arial"/>
          <w:sz w:val="22"/>
          <w:szCs w:val="22"/>
        </w:rPr>
        <w:t xml:space="preserve">, </w:t>
      </w:r>
      <w:r w:rsidRPr="00C4337B">
        <w:rPr>
          <w:rFonts w:ascii="Arial" w:hAnsi="Arial" w:cs="Arial"/>
          <w:color w:val="222222"/>
          <w:sz w:val="22"/>
          <w:szCs w:val="22"/>
        </w:rPr>
        <w:t xml:space="preserve">ANEXO I - A do Termo de Referência, é </w:t>
      </w:r>
      <w:r w:rsidRPr="00C4337B">
        <w:rPr>
          <w:rFonts w:ascii="Arial" w:hAnsi="Arial" w:cs="Arial"/>
          <w:b/>
          <w:color w:val="222222"/>
          <w:sz w:val="22"/>
          <w:szCs w:val="22"/>
        </w:rPr>
        <w:t>anual</w:t>
      </w:r>
      <w:r w:rsidRPr="00C4337B">
        <w:rPr>
          <w:rFonts w:ascii="Arial" w:hAnsi="Arial" w:cs="Arial"/>
          <w:color w:val="222222"/>
          <w:sz w:val="22"/>
          <w:szCs w:val="22"/>
        </w:rPr>
        <w:t>, e não mensal como inadvertidamente consta de sua redação original</w:t>
      </w:r>
      <w:bookmarkEnd w:id="1"/>
      <w:r w:rsidR="00BD7D60">
        <w:rPr>
          <w:rFonts w:ascii="Arial" w:hAnsi="Arial" w:cs="Arial"/>
          <w:color w:val="222222"/>
          <w:sz w:val="22"/>
          <w:szCs w:val="22"/>
        </w:rPr>
        <w:t>.</w:t>
      </w:r>
    </w:p>
    <w:p w14:paraId="75FF9960" w14:textId="76F12AD4" w:rsidR="00C4337B" w:rsidRPr="00C4337B" w:rsidRDefault="00C4337B" w:rsidP="00C4337B">
      <w:pPr>
        <w:spacing w:line="276" w:lineRule="auto"/>
        <w:ind w:left="709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4337B">
        <w:rPr>
          <w:rFonts w:ascii="Arial" w:hAnsi="Arial" w:cs="Arial"/>
          <w:b/>
          <w:color w:val="FFFFFF"/>
          <w:sz w:val="22"/>
          <w:szCs w:val="22"/>
        </w:rPr>
        <w:t>D</w:t>
      </w:r>
    </w:p>
    <w:p w14:paraId="46FACCAA" w14:textId="149E0F52" w:rsidR="00787B3B" w:rsidRPr="00C4337B" w:rsidRDefault="00924E85" w:rsidP="00C4337B">
      <w:pPr>
        <w:spacing w:line="276" w:lineRule="auto"/>
        <w:ind w:left="709"/>
        <w:rPr>
          <w:rFonts w:ascii="Arial" w:hAnsi="Arial" w:cs="Arial"/>
          <w:b/>
          <w:color w:val="FFFFFF"/>
          <w:sz w:val="22"/>
          <w:szCs w:val="22"/>
        </w:rPr>
      </w:pPr>
      <w:r w:rsidRPr="00C4337B">
        <w:rPr>
          <w:rFonts w:ascii="Arial" w:hAnsi="Arial" w:cs="Arial"/>
          <w:b/>
          <w:color w:val="FFFFFF"/>
          <w:sz w:val="22"/>
          <w:szCs w:val="22"/>
        </w:rPr>
        <w:t>AAAA</w:t>
      </w:r>
      <w:r w:rsidR="00787B3B" w:rsidRPr="00C4337B">
        <w:rPr>
          <w:rFonts w:ascii="Arial" w:hAnsi="Arial" w:cs="Arial"/>
          <w:b/>
          <w:color w:val="FFFFFF"/>
          <w:sz w:val="22"/>
          <w:szCs w:val="22"/>
        </w:rPr>
        <w:t xml:space="preserve">       A </w:t>
      </w:r>
    </w:p>
    <w:p w14:paraId="72990EDC" w14:textId="1C533EB3" w:rsidR="009B1E54" w:rsidRPr="00C4337B" w:rsidRDefault="009B1E54" w:rsidP="00C4337B">
      <w:pPr>
        <w:pStyle w:val="Ttulo9"/>
        <w:spacing w:line="276" w:lineRule="auto"/>
        <w:ind w:left="0" w:firstLine="709"/>
        <w:rPr>
          <w:rFonts w:cs="Arial"/>
          <w:b w:val="0"/>
          <w:color w:val="auto"/>
          <w:szCs w:val="22"/>
        </w:rPr>
      </w:pPr>
      <w:r w:rsidRPr="00C4337B">
        <w:rPr>
          <w:rFonts w:cs="Arial"/>
          <w:b w:val="0"/>
          <w:szCs w:val="22"/>
        </w:rPr>
        <w:t xml:space="preserve">Comunica, por fim, que a sessão de recebimento e abertura dos envelopes de propostas de preço e documentos de habilitação do pregão em referência, </w:t>
      </w:r>
      <w:r w:rsidRPr="00C4337B">
        <w:rPr>
          <w:rFonts w:cs="Arial"/>
          <w:b w:val="0"/>
          <w:color w:val="auto"/>
          <w:szCs w:val="22"/>
        </w:rPr>
        <w:t xml:space="preserve">anteriormente adiada até ulterior deliberação, fica </w:t>
      </w:r>
      <w:r w:rsidRPr="00C4337B">
        <w:rPr>
          <w:rFonts w:cs="Arial"/>
          <w:color w:val="auto"/>
          <w:szCs w:val="22"/>
        </w:rPr>
        <w:t>REMARCADA</w:t>
      </w:r>
      <w:r w:rsidRPr="00C4337B">
        <w:rPr>
          <w:rFonts w:cs="Arial"/>
          <w:b w:val="0"/>
          <w:color w:val="auto"/>
          <w:szCs w:val="22"/>
        </w:rPr>
        <w:t xml:space="preserve"> para as </w:t>
      </w:r>
      <w:r w:rsidRPr="00C4337B">
        <w:rPr>
          <w:rFonts w:cs="Arial"/>
          <w:color w:val="auto"/>
          <w:szCs w:val="22"/>
        </w:rPr>
        <w:t xml:space="preserve">9h30min do dia </w:t>
      </w:r>
      <w:r w:rsidR="00050C14" w:rsidRPr="00050C14">
        <w:rPr>
          <w:rFonts w:cs="Arial"/>
          <w:color w:val="auto"/>
          <w:szCs w:val="22"/>
        </w:rPr>
        <w:t>13</w:t>
      </w:r>
      <w:r w:rsidRPr="00C4337B">
        <w:rPr>
          <w:rFonts w:cs="Arial"/>
          <w:color w:val="auto"/>
          <w:szCs w:val="22"/>
        </w:rPr>
        <w:t xml:space="preserve"> de dezembro de 2022</w:t>
      </w:r>
      <w:r w:rsidRPr="00C4337B">
        <w:rPr>
          <w:rFonts w:cs="Arial"/>
          <w:b w:val="0"/>
          <w:color w:val="auto"/>
          <w:szCs w:val="22"/>
        </w:rPr>
        <w:t xml:space="preserve">, devolvendo </w:t>
      </w:r>
      <w:r w:rsidRPr="00C4337B">
        <w:rPr>
          <w:rFonts w:cs="Arial"/>
          <w:b w:val="0"/>
          <w:color w:val="auto"/>
          <w:szCs w:val="22"/>
        </w:rPr>
        <w:lastRenderedPageBreak/>
        <w:t xml:space="preserve">todo o prazo de lei, </w:t>
      </w:r>
      <w:r w:rsidRPr="007E5725">
        <w:rPr>
          <w:rFonts w:cs="Arial"/>
          <w:b w:val="0"/>
          <w:color w:val="auto"/>
          <w:szCs w:val="22"/>
        </w:rPr>
        <w:t>em razão da alteraç</w:t>
      </w:r>
      <w:r w:rsidR="001132F6" w:rsidRPr="007E5725">
        <w:rPr>
          <w:rFonts w:cs="Arial"/>
          <w:b w:val="0"/>
          <w:color w:val="auto"/>
          <w:szCs w:val="22"/>
        </w:rPr>
        <w:t>ão</w:t>
      </w:r>
      <w:r w:rsidRPr="007E5725">
        <w:rPr>
          <w:rFonts w:cs="Arial"/>
          <w:b w:val="0"/>
          <w:color w:val="auto"/>
          <w:szCs w:val="22"/>
        </w:rPr>
        <w:t xml:space="preserve"> disto decorrente</w:t>
      </w:r>
      <w:r w:rsidRPr="00C4337B">
        <w:rPr>
          <w:rFonts w:cs="Arial"/>
          <w:b w:val="0"/>
          <w:color w:val="auto"/>
          <w:szCs w:val="22"/>
        </w:rPr>
        <w:t xml:space="preserve">, a ser divulgada mediante </w:t>
      </w:r>
      <w:r w:rsidRPr="00C4337B">
        <w:rPr>
          <w:rFonts w:cs="Arial"/>
          <w:color w:val="auto"/>
          <w:szCs w:val="22"/>
        </w:rPr>
        <w:t>Errata</w:t>
      </w:r>
      <w:r w:rsidRPr="00C4337B">
        <w:rPr>
          <w:rFonts w:cs="Arial"/>
          <w:b w:val="0"/>
          <w:color w:val="auto"/>
          <w:szCs w:val="22"/>
        </w:rPr>
        <w:t xml:space="preserve"> disponibilizada n</w:t>
      </w:r>
      <w:r w:rsidRPr="00C4337B">
        <w:rPr>
          <w:rFonts w:cs="Arial"/>
          <w:b w:val="0"/>
          <w:szCs w:val="22"/>
        </w:rPr>
        <w:t>os sites “http://dompedro.ma.gov.br/” ou “www.comprasdompedro.com.br”</w:t>
      </w:r>
      <w:r w:rsidRPr="00C4337B">
        <w:rPr>
          <w:rFonts w:cs="Arial"/>
          <w:b w:val="0"/>
          <w:color w:val="auto"/>
          <w:szCs w:val="22"/>
        </w:rPr>
        <w:t>, ficando inalterados e válidos todos os demais termos do edital.</w:t>
      </w:r>
    </w:p>
    <w:p w14:paraId="6CDF09D4" w14:textId="77777777" w:rsidR="00574B4E" w:rsidRPr="00C4337B" w:rsidRDefault="00574B4E" w:rsidP="00C4337B">
      <w:pPr>
        <w:spacing w:line="276" w:lineRule="auto"/>
        <w:rPr>
          <w:rFonts w:ascii="Arial" w:hAnsi="Arial" w:cs="Arial"/>
          <w:sz w:val="22"/>
          <w:szCs w:val="22"/>
        </w:rPr>
      </w:pPr>
    </w:p>
    <w:p w14:paraId="2EAE81F4" w14:textId="421F20AB" w:rsidR="00574B4E" w:rsidRPr="00C4337B" w:rsidRDefault="00574B4E" w:rsidP="00C4337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 xml:space="preserve">Dom Pedro/MA, </w:t>
      </w:r>
      <w:r w:rsidR="00357C2B" w:rsidRPr="00C4337B">
        <w:rPr>
          <w:rFonts w:ascii="Arial" w:hAnsi="Arial" w:cs="Arial"/>
          <w:sz w:val="22"/>
          <w:szCs w:val="22"/>
        </w:rPr>
        <w:t>22</w:t>
      </w:r>
      <w:r w:rsidRPr="00C4337B">
        <w:rPr>
          <w:rFonts w:ascii="Arial" w:hAnsi="Arial" w:cs="Arial"/>
          <w:sz w:val="22"/>
          <w:szCs w:val="22"/>
        </w:rPr>
        <w:t xml:space="preserve"> de </w:t>
      </w:r>
      <w:r w:rsidR="00357C2B" w:rsidRPr="00C4337B">
        <w:rPr>
          <w:rFonts w:ascii="Arial" w:hAnsi="Arial" w:cs="Arial"/>
          <w:sz w:val="22"/>
          <w:szCs w:val="22"/>
        </w:rPr>
        <w:t>novembro</w:t>
      </w:r>
      <w:r w:rsidRPr="00C4337B">
        <w:rPr>
          <w:rFonts w:ascii="Arial" w:hAnsi="Arial" w:cs="Arial"/>
          <w:sz w:val="22"/>
          <w:szCs w:val="22"/>
        </w:rPr>
        <w:t xml:space="preserve"> de 2022.</w:t>
      </w:r>
    </w:p>
    <w:p w14:paraId="77BC2C6D" w14:textId="77777777" w:rsidR="00574B4E" w:rsidRPr="00C4337B" w:rsidRDefault="00574B4E" w:rsidP="00C433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015A0C" w14:textId="77777777" w:rsidR="00574B4E" w:rsidRPr="00C4337B" w:rsidRDefault="00574B4E" w:rsidP="00C433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E828FF" w14:textId="77777777" w:rsidR="00574B4E" w:rsidRPr="00C4337B" w:rsidRDefault="00574B4E" w:rsidP="00C433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4337B">
        <w:rPr>
          <w:rFonts w:ascii="Arial" w:hAnsi="Arial" w:cs="Arial"/>
          <w:b/>
          <w:sz w:val="22"/>
          <w:szCs w:val="22"/>
        </w:rPr>
        <w:t xml:space="preserve">GEORGIANA TROVÃO MOREIRA LIMA </w:t>
      </w:r>
    </w:p>
    <w:p w14:paraId="4C797FAD" w14:textId="77777777" w:rsidR="00574B4E" w:rsidRPr="00C4337B" w:rsidRDefault="00574B4E" w:rsidP="00C4337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4337B">
        <w:rPr>
          <w:rFonts w:ascii="Arial" w:hAnsi="Arial" w:cs="Arial"/>
          <w:sz w:val="22"/>
          <w:szCs w:val="22"/>
        </w:rPr>
        <w:t>Pregoeira</w:t>
      </w:r>
    </w:p>
    <w:p w14:paraId="6C23DCCC" w14:textId="77777777" w:rsidR="00574B4E" w:rsidRPr="00C4337B" w:rsidRDefault="00574B4E" w:rsidP="00C4337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DA6CDB" w14:textId="77777777" w:rsidR="00574B4E" w:rsidRPr="00C4337B" w:rsidRDefault="00574B4E" w:rsidP="00C4337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77316" w14:textId="77777777" w:rsidR="001C4C43" w:rsidRPr="00C4337B" w:rsidRDefault="001C4C43" w:rsidP="00C433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C4C43" w:rsidRPr="00C4337B" w:rsidSect="00610FA9">
      <w:headerReference w:type="default" r:id="rId8"/>
      <w:footerReference w:type="default" r:id="rId9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E7E2" w14:textId="77777777" w:rsidR="006815DB" w:rsidRDefault="006815DB" w:rsidP="0000475E">
      <w:r>
        <w:separator/>
      </w:r>
    </w:p>
  </w:endnote>
  <w:endnote w:type="continuationSeparator" w:id="0">
    <w:p w14:paraId="10DFBF1E" w14:textId="77777777" w:rsidR="006815DB" w:rsidRDefault="006815DB" w:rsidP="0000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296803"/>
      <w:docPartObj>
        <w:docPartGallery w:val="Page Numbers (Bottom of Page)"/>
        <w:docPartUnique/>
      </w:docPartObj>
    </w:sdtPr>
    <w:sdtEndPr/>
    <w:sdtContent>
      <w:p w14:paraId="2B41C3CE" w14:textId="75EF28AA" w:rsidR="004B65DD" w:rsidRDefault="004B65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BAA67" w14:textId="77777777" w:rsidR="004B65DD" w:rsidRDefault="004B65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BABB" w14:textId="77777777" w:rsidR="006815DB" w:rsidRDefault="006815DB" w:rsidP="0000475E">
      <w:r>
        <w:separator/>
      </w:r>
    </w:p>
  </w:footnote>
  <w:footnote w:type="continuationSeparator" w:id="0">
    <w:p w14:paraId="79A27358" w14:textId="77777777" w:rsidR="006815DB" w:rsidRDefault="006815DB" w:rsidP="0000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BF15" w14:textId="77777777" w:rsidR="00E26152" w:rsidRDefault="00F21B0C" w:rsidP="00F21B0C">
    <w:pPr>
      <w:tabs>
        <w:tab w:val="center" w:pos="4639"/>
        <w:tab w:val="left" w:pos="7980"/>
      </w:tabs>
      <w:ind w:right="360"/>
      <w:rPr>
        <w:b/>
        <w:color w:val="000000"/>
      </w:rPr>
    </w:pPr>
    <w:r>
      <w:rPr>
        <w:b/>
        <w:color w:val="000000"/>
      </w:rPr>
      <w:tab/>
    </w:r>
    <w:r w:rsidRPr="001D5A6D">
      <w:rPr>
        <w:rFonts w:ascii="Calibri" w:eastAsia="Calibri" w:hAnsi="Calibri"/>
        <w:noProof/>
      </w:rPr>
      <w:drawing>
        <wp:inline distT="0" distB="0" distL="0" distR="0" wp14:anchorId="7E6C227E" wp14:editId="15743D07">
          <wp:extent cx="2432050" cy="698500"/>
          <wp:effectExtent l="0" t="0" r="6350" b="6350"/>
          <wp:docPr id="4" name="Imagem 2" descr="Descrição: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" t="21329" r="5743" b="21628"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  <w:p w14:paraId="7FC04E29" w14:textId="77777777" w:rsidR="00E117AC" w:rsidRPr="009122D2" w:rsidRDefault="00E117AC" w:rsidP="00B173EF">
    <w:pPr>
      <w:ind w:right="360"/>
      <w:jc w:val="center"/>
      <w:rPr>
        <w:sz w:val="20"/>
        <w:szCs w:val="20"/>
      </w:rPr>
    </w:pPr>
  </w:p>
  <w:p w14:paraId="0F836A51" w14:textId="77777777" w:rsidR="00F21B0C" w:rsidRPr="001D4A3F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ESTADO DO MARANHÃO</w:t>
    </w:r>
  </w:p>
  <w:p w14:paraId="3F925CCC" w14:textId="59DA9EB8" w:rsidR="00F21B0C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PREFEITURA MUNICIPAL DE DOM PEDRO</w:t>
    </w:r>
  </w:p>
  <w:p w14:paraId="3307EEDB" w14:textId="2AD49E0D" w:rsidR="00BB735B" w:rsidRPr="001D4A3F" w:rsidRDefault="00BB735B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>
      <w:rPr>
        <w:rFonts w:ascii="Arial" w:eastAsia="Calibri" w:hAnsi="Arial" w:cs="Arial"/>
        <w:b/>
        <w:sz w:val="22"/>
        <w:szCs w:val="22"/>
      </w:rPr>
      <w:t>COMISSÃO PERMANENTE DE LICITAÇÃO - CPL</w:t>
    </w:r>
  </w:p>
  <w:p w14:paraId="6CFEE0DD" w14:textId="77777777" w:rsidR="00F21B0C" w:rsidRPr="001D4A3F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CNPJ: 06.137.293/0001-30</w:t>
    </w:r>
  </w:p>
  <w:p w14:paraId="09056790" w14:textId="77777777" w:rsidR="00E117AC" w:rsidRDefault="00E117AC" w:rsidP="00B173EF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39D"/>
    <w:multiLevelType w:val="hybridMultilevel"/>
    <w:tmpl w:val="4BFEA6BA"/>
    <w:lvl w:ilvl="0" w:tplc="B66E369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0431"/>
    <w:multiLevelType w:val="multilevel"/>
    <w:tmpl w:val="E390D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2F866491"/>
    <w:multiLevelType w:val="hybridMultilevel"/>
    <w:tmpl w:val="CD607A4E"/>
    <w:lvl w:ilvl="0" w:tplc="141CB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073A7"/>
    <w:multiLevelType w:val="hybridMultilevel"/>
    <w:tmpl w:val="A0FE98CA"/>
    <w:lvl w:ilvl="0" w:tplc="2DAA62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4B66"/>
    <w:multiLevelType w:val="hybridMultilevel"/>
    <w:tmpl w:val="D810581E"/>
    <w:lvl w:ilvl="0" w:tplc="023C14C4">
      <w:start w:val="1"/>
      <w:numFmt w:val="decimalZero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FD3437"/>
    <w:multiLevelType w:val="hybridMultilevel"/>
    <w:tmpl w:val="4C269C1A"/>
    <w:lvl w:ilvl="0" w:tplc="F77AC6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31E"/>
    <w:multiLevelType w:val="hybridMultilevel"/>
    <w:tmpl w:val="878C6866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74B7724"/>
    <w:multiLevelType w:val="hybridMultilevel"/>
    <w:tmpl w:val="CF628B12"/>
    <w:lvl w:ilvl="0" w:tplc="5F221FF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5700"/>
    <w:multiLevelType w:val="hybridMultilevel"/>
    <w:tmpl w:val="3D22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313FE"/>
    <w:multiLevelType w:val="hybridMultilevel"/>
    <w:tmpl w:val="3830FBBC"/>
    <w:lvl w:ilvl="0" w:tplc="D5FE11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C0"/>
    <w:rsid w:val="0000475E"/>
    <w:rsid w:val="00005A3C"/>
    <w:rsid w:val="0002272C"/>
    <w:rsid w:val="00045FB9"/>
    <w:rsid w:val="00050C14"/>
    <w:rsid w:val="0006063D"/>
    <w:rsid w:val="0010026A"/>
    <w:rsid w:val="001132F6"/>
    <w:rsid w:val="0014104B"/>
    <w:rsid w:val="001607CA"/>
    <w:rsid w:val="001764DA"/>
    <w:rsid w:val="00182D2E"/>
    <w:rsid w:val="001848D4"/>
    <w:rsid w:val="00186424"/>
    <w:rsid w:val="001B78C2"/>
    <w:rsid w:val="001C4C43"/>
    <w:rsid w:val="001D3229"/>
    <w:rsid w:val="00231D82"/>
    <w:rsid w:val="002B30D0"/>
    <w:rsid w:val="002B7CCF"/>
    <w:rsid w:val="00316541"/>
    <w:rsid w:val="00347413"/>
    <w:rsid w:val="003524B5"/>
    <w:rsid w:val="00357C2B"/>
    <w:rsid w:val="00364F6E"/>
    <w:rsid w:val="003967AB"/>
    <w:rsid w:val="00397C3F"/>
    <w:rsid w:val="003A2FD9"/>
    <w:rsid w:val="003B17A8"/>
    <w:rsid w:val="003C55EF"/>
    <w:rsid w:val="003E62B5"/>
    <w:rsid w:val="003F1B07"/>
    <w:rsid w:val="00406D53"/>
    <w:rsid w:val="004459B6"/>
    <w:rsid w:val="004730CB"/>
    <w:rsid w:val="00474B63"/>
    <w:rsid w:val="00490670"/>
    <w:rsid w:val="004908C8"/>
    <w:rsid w:val="00493606"/>
    <w:rsid w:val="004B4BF2"/>
    <w:rsid w:val="004B65DD"/>
    <w:rsid w:val="004D53AA"/>
    <w:rsid w:val="004D7A34"/>
    <w:rsid w:val="004F7CE7"/>
    <w:rsid w:val="00501FEB"/>
    <w:rsid w:val="00544331"/>
    <w:rsid w:val="00574B4E"/>
    <w:rsid w:val="00591B74"/>
    <w:rsid w:val="005A4265"/>
    <w:rsid w:val="00610FA9"/>
    <w:rsid w:val="00624495"/>
    <w:rsid w:val="006815DB"/>
    <w:rsid w:val="006B2E61"/>
    <w:rsid w:val="006F2163"/>
    <w:rsid w:val="00707EA6"/>
    <w:rsid w:val="00707FF2"/>
    <w:rsid w:val="0072769B"/>
    <w:rsid w:val="00734261"/>
    <w:rsid w:val="007348F6"/>
    <w:rsid w:val="0078176F"/>
    <w:rsid w:val="00787B3B"/>
    <w:rsid w:val="00792044"/>
    <w:rsid w:val="007E09BE"/>
    <w:rsid w:val="007E5725"/>
    <w:rsid w:val="008059FE"/>
    <w:rsid w:val="00824288"/>
    <w:rsid w:val="00847D4E"/>
    <w:rsid w:val="00887B27"/>
    <w:rsid w:val="008C4332"/>
    <w:rsid w:val="008D0F28"/>
    <w:rsid w:val="009122D2"/>
    <w:rsid w:val="00924E85"/>
    <w:rsid w:val="00927265"/>
    <w:rsid w:val="00944C8B"/>
    <w:rsid w:val="00993FD8"/>
    <w:rsid w:val="009B1E54"/>
    <w:rsid w:val="009B7382"/>
    <w:rsid w:val="009D064A"/>
    <w:rsid w:val="009E0A54"/>
    <w:rsid w:val="009E24AD"/>
    <w:rsid w:val="009E3C2C"/>
    <w:rsid w:val="009E5D0C"/>
    <w:rsid w:val="009F26FC"/>
    <w:rsid w:val="009F47FE"/>
    <w:rsid w:val="00A07671"/>
    <w:rsid w:val="00A72254"/>
    <w:rsid w:val="00A767DF"/>
    <w:rsid w:val="00AA7643"/>
    <w:rsid w:val="00AB1A44"/>
    <w:rsid w:val="00AC5C03"/>
    <w:rsid w:val="00AC743A"/>
    <w:rsid w:val="00AD44E6"/>
    <w:rsid w:val="00B26EF1"/>
    <w:rsid w:val="00B318FF"/>
    <w:rsid w:val="00B4577E"/>
    <w:rsid w:val="00B83504"/>
    <w:rsid w:val="00B97DB0"/>
    <w:rsid w:val="00BA66D1"/>
    <w:rsid w:val="00BB735B"/>
    <w:rsid w:val="00BD7D60"/>
    <w:rsid w:val="00BE2A5C"/>
    <w:rsid w:val="00BF26D8"/>
    <w:rsid w:val="00C0490B"/>
    <w:rsid w:val="00C14980"/>
    <w:rsid w:val="00C4337B"/>
    <w:rsid w:val="00C455D8"/>
    <w:rsid w:val="00C74853"/>
    <w:rsid w:val="00C91DEB"/>
    <w:rsid w:val="00CA5579"/>
    <w:rsid w:val="00CE06A4"/>
    <w:rsid w:val="00D17AC0"/>
    <w:rsid w:val="00D75D26"/>
    <w:rsid w:val="00D93AFE"/>
    <w:rsid w:val="00DC7C3E"/>
    <w:rsid w:val="00DF49DA"/>
    <w:rsid w:val="00E117AC"/>
    <w:rsid w:val="00E43EEA"/>
    <w:rsid w:val="00E4696B"/>
    <w:rsid w:val="00E53E79"/>
    <w:rsid w:val="00E96D28"/>
    <w:rsid w:val="00EA4AFD"/>
    <w:rsid w:val="00EF0D01"/>
    <w:rsid w:val="00EF401E"/>
    <w:rsid w:val="00F1518B"/>
    <w:rsid w:val="00F21B0C"/>
    <w:rsid w:val="00F264D8"/>
    <w:rsid w:val="00F82D58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E17AB8"/>
  <w15:docId w15:val="{79F4AE6F-BF52-430E-8E6C-A73EF277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17AC0"/>
    <w:pPr>
      <w:keepNext/>
      <w:ind w:left="1701"/>
      <w:jc w:val="both"/>
      <w:outlineLvl w:val="8"/>
    </w:pPr>
    <w:rPr>
      <w:rFonts w:ascii="Arial" w:hAnsi="Arial"/>
      <w:b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D17AC0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abealho">
    <w:name w:val="header"/>
    <w:aliases w:val="encabezado,Cabeçalho1,Heading 1a,Cabeçalho 1,Cabeçalho superior,hd,he,Char,Cabeçalho superior Char Char Char Char,Cabeçalho superior Char Char Char, Char"/>
    <w:basedOn w:val="Normal"/>
    <w:link w:val="CabealhoChar"/>
    <w:uiPriority w:val="99"/>
    <w:rsid w:val="00D17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1 Char,Heading 1a Char,Cabeçalho 1 Char,Cabeçalho superior Char,hd Char,he Char,Char Char,Cabeçalho superior Char Char Char Char Char,Cabeçalho superior Char Char Char Char1, Char Char"/>
    <w:basedOn w:val="Fontepargpadro"/>
    <w:link w:val="Cabealho"/>
    <w:uiPriority w:val="99"/>
    <w:rsid w:val="00D17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Segundo,DOCs_Paragrafo-1,Texto"/>
    <w:basedOn w:val="Normal"/>
    <w:link w:val="PargrafodaListaChar"/>
    <w:qFormat/>
    <w:rsid w:val="00D17AC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047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7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2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E61"/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List I Paragraph Char,Segundo Char,DOCs_Paragrafo-1 Char,Texto Char"/>
    <w:link w:val="PargrafodaLista"/>
    <w:qFormat/>
    <w:rsid w:val="009E2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E24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4104B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364F6E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64F6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71F8-2E13-46D9-8C21-86DF73E1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Memoria Barros</dc:creator>
  <cp:lastModifiedBy>Geo</cp:lastModifiedBy>
  <cp:revision>19</cp:revision>
  <cp:lastPrinted>2015-10-28T18:11:00Z</cp:lastPrinted>
  <dcterms:created xsi:type="dcterms:W3CDTF">2022-11-22T10:44:00Z</dcterms:created>
  <dcterms:modified xsi:type="dcterms:W3CDTF">2022-11-23T12:17:00Z</dcterms:modified>
</cp:coreProperties>
</file>